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445199" w:rsidRDefault="00803086" w:rsidP="00803086">
      <w:pPr>
        <w:pStyle w:val="EinfAbs"/>
        <w:rPr>
          <w:rFonts w:ascii="Lidl Font Pro" w:hAnsi="Lidl Font Pro" w:cs="Helv"/>
          <w:color w:val="auto"/>
          <w:sz w:val="22"/>
          <w:szCs w:val="22"/>
          <w:lang w:val="en-GB"/>
        </w:rPr>
      </w:pPr>
    </w:p>
    <w:p w14:paraId="78E48475" w14:textId="356DBBD5" w:rsidR="00945119" w:rsidRPr="00445199" w:rsidRDefault="00384D92" w:rsidP="00945119">
      <w:pPr>
        <w:pStyle w:val="EinfAbs"/>
        <w:jc w:val="right"/>
        <w:rPr>
          <w:rFonts w:ascii="Lidl Font Pro" w:hAnsi="Lidl Font Pro" w:cs="Helv"/>
          <w:color w:val="auto"/>
          <w:sz w:val="22"/>
          <w:szCs w:val="22"/>
          <w:lang w:val="en-GB"/>
        </w:rPr>
      </w:pPr>
      <w:proofErr w:type="spellStart"/>
      <w:r w:rsidRPr="00445199">
        <w:rPr>
          <w:rFonts w:ascii="Lidl Font Pro" w:hAnsi="Lidl Font Pro" w:cs="Helv"/>
          <w:color w:val="auto"/>
          <w:sz w:val="22"/>
          <w:szCs w:val="22"/>
          <w:lang w:val="en-GB"/>
        </w:rPr>
        <w:t>Larnaca</w:t>
      </w:r>
      <w:proofErr w:type="spellEnd"/>
      <w:r w:rsidR="00E70986" w:rsidRPr="00445199">
        <w:rPr>
          <w:rFonts w:ascii="Lidl Font Pro" w:hAnsi="Lidl Font Pro" w:cs="Helv"/>
          <w:color w:val="auto"/>
          <w:sz w:val="22"/>
          <w:szCs w:val="22"/>
          <w:lang w:val="en-GB"/>
        </w:rPr>
        <w:t>,</w:t>
      </w:r>
      <w:r w:rsidR="00BA46B9" w:rsidRPr="00445199">
        <w:rPr>
          <w:rFonts w:ascii="Lidl Font Pro" w:hAnsi="Lidl Font Pro" w:cs="Helv"/>
          <w:color w:val="auto"/>
          <w:sz w:val="22"/>
          <w:szCs w:val="22"/>
          <w:lang w:val="en-GB"/>
        </w:rPr>
        <w:t xml:space="preserve"> </w:t>
      </w:r>
      <w:r w:rsidR="00445199" w:rsidRPr="00445199">
        <w:rPr>
          <w:rFonts w:ascii="Lidl Font Pro" w:hAnsi="Lidl Font Pro" w:cs="Helv"/>
          <w:color w:val="auto"/>
          <w:sz w:val="22"/>
          <w:szCs w:val="22"/>
          <w:lang w:val="en-GB"/>
        </w:rPr>
        <w:t>1</w:t>
      </w:r>
      <w:r w:rsidR="004E4E90" w:rsidRPr="00605695">
        <w:rPr>
          <w:rFonts w:ascii="Lidl Font Pro" w:hAnsi="Lidl Font Pro" w:cs="Helv"/>
          <w:color w:val="auto"/>
          <w:sz w:val="22"/>
          <w:szCs w:val="22"/>
          <w:lang w:val="en-US"/>
        </w:rPr>
        <w:t>7</w:t>
      </w:r>
      <w:r w:rsidR="00830899" w:rsidRPr="00445199">
        <w:rPr>
          <w:rFonts w:ascii="Lidl Font Pro" w:hAnsi="Lidl Font Pro" w:cs="Helv"/>
          <w:color w:val="auto"/>
          <w:sz w:val="22"/>
          <w:szCs w:val="22"/>
          <w:lang w:val="en-GB"/>
        </w:rPr>
        <w:t>/</w:t>
      </w:r>
      <w:r w:rsidR="00445199" w:rsidRPr="00445199">
        <w:rPr>
          <w:rFonts w:ascii="Lidl Font Pro" w:hAnsi="Lidl Font Pro" w:cs="Helv"/>
          <w:color w:val="auto"/>
          <w:sz w:val="22"/>
          <w:szCs w:val="22"/>
          <w:lang w:val="en-GB"/>
        </w:rPr>
        <w:t>07</w:t>
      </w:r>
      <w:r w:rsidR="00830899" w:rsidRPr="00445199">
        <w:rPr>
          <w:rFonts w:ascii="Lidl Font Pro" w:hAnsi="Lidl Font Pro" w:cs="Helv"/>
          <w:color w:val="auto"/>
          <w:sz w:val="22"/>
          <w:szCs w:val="22"/>
          <w:lang w:val="en-GB"/>
        </w:rPr>
        <w:t>/20</w:t>
      </w:r>
      <w:r w:rsidR="00895825" w:rsidRPr="00445199">
        <w:rPr>
          <w:rFonts w:ascii="Lidl Font Pro" w:hAnsi="Lidl Font Pro" w:cs="Helv"/>
          <w:color w:val="auto"/>
          <w:sz w:val="22"/>
          <w:szCs w:val="22"/>
          <w:lang w:val="en-GB"/>
        </w:rPr>
        <w:t>23</w:t>
      </w:r>
      <w:bookmarkStart w:id="0" w:name="_Hlk55291287"/>
      <w:bookmarkStart w:id="1" w:name="_Hlk13575460"/>
    </w:p>
    <w:p w14:paraId="67C3D384" w14:textId="63230EC2" w:rsidR="008B5B26" w:rsidRPr="00445199" w:rsidRDefault="00605695" w:rsidP="008B5B26">
      <w:pPr>
        <w:spacing w:before="100" w:beforeAutospacing="1" w:after="120"/>
        <w:jc w:val="both"/>
        <w:rPr>
          <w:rFonts w:ascii="Lidl Font Pro" w:hAnsi="Lidl Font Pro"/>
          <w:b/>
          <w:bCs/>
          <w:color w:val="1F497D" w:themeColor="text2"/>
          <w:sz w:val="36"/>
          <w:szCs w:val="36"/>
          <w:lang w:val="en-GB"/>
        </w:rPr>
      </w:pPr>
      <w:r>
        <w:rPr>
          <w:rFonts w:ascii="Lidl Font Pro" w:hAnsi="Lidl Font Pro"/>
          <w:b/>
          <w:bCs/>
          <w:color w:val="1F497D" w:themeColor="text2"/>
          <w:sz w:val="36"/>
          <w:szCs w:val="36"/>
          <w:lang w:val="en-US"/>
        </w:rPr>
        <w:t xml:space="preserve">Lidl </w:t>
      </w:r>
      <w:r w:rsidR="008B5B26" w:rsidRPr="00445199">
        <w:rPr>
          <w:rFonts w:ascii="Lidl Font Pro" w:hAnsi="Lidl Font Pro"/>
          <w:b/>
          <w:bCs/>
          <w:color w:val="1F497D" w:themeColor="text2"/>
          <w:sz w:val="36"/>
          <w:szCs w:val="36"/>
          <w:lang w:val="en-GB"/>
        </w:rPr>
        <w:t>Cyprus stood out at the Responsible Business, HR &amp; Sales Excellence Awards</w:t>
      </w:r>
    </w:p>
    <w:p w14:paraId="356405FD" w14:textId="1A2A56C7" w:rsidR="00945119" w:rsidRPr="00445199" w:rsidRDefault="008B5B26" w:rsidP="008B5B26">
      <w:pPr>
        <w:spacing w:before="100" w:beforeAutospacing="1" w:after="120"/>
        <w:jc w:val="both"/>
        <w:rPr>
          <w:rFonts w:ascii="Lidl Font Pro" w:eastAsia="Times New Roman" w:hAnsi="Lidl Font Pro" w:cs="Calibri"/>
          <w:b/>
          <w:bCs/>
          <w:color w:val="1F497D" w:themeColor="text2"/>
          <w:lang w:val="en-GB"/>
        </w:rPr>
      </w:pPr>
      <w:r w:rsidRPr="00445199">
        <w:rPr>
          <w:rFonts w:ascii="Lidl Font Pro" w:eastAsia="Times New Roman" w:hAnsi="Lidl Font Pro" w:cs="Calibri"/>
          <w:b/>
          <w:bCs/>
          <w:color w:val="1F497D" w:themeColor="text2"/>
          <w:lang w:val="en-GB"/>
        </w:rPr>
        <w:t>Among the big winners, Lidl Cyprus, for the second year in a row and with 25 awards, proved it continues to consistently overcome challenges and continues to develop in all areas of its activity.</w:t>
      </w:r>
    </w:p>
    <w:p w14:paraId="52209BBB" w14:textId="3D899E9F" w:rsidR="008B5B26" w:rsidRPr="00445199" w:rsidRDefault="008B5B26" w:rsidP="008B5B26">
      <w:pPr>
        <w:spacing w:after="120" w:line="360" w:lineRule="auto"/>
        <w:jc w:val="both"/>
        <w:rPr>
          <w:rFonts w:ascii="Lidl Font Pro" w:hAnsi="Lidl Font Pro"/>
          <w:color w:val="000000" w:themeColor="text1"/>
          <w:lang w:val="en-GB"/>
        </w:rPr>
      </w:pPr>
      <w:r w:rsidRPr="00445199">
        <w:rPr>
          <w:rFonts w:ascii="Lidl Font Pro" w:hAnsi="Lidl Font Pro"/>
          <w:color w:val="000000" w:themeColor="text1"/>
          <w:lang w:val="en-GB"/>
        </w:rPr>
        <w:t>Lidl Cyprus won a total of twenty-five awards within the framework of the ceremony award of Responsible Business, HR &amp; Sales Excellence Awards 2022. The institution in question rewards three separate areas of business actions, which are at the core of their success.</w:t>
      </w:r>
    </w:p>
    <w:p w14:paraId="4E93208C" w14:textId="77777777" w:rsidR="008B5B26" w:rsidRPr="00445199" w:rsidRDefault="008B5B26" w:rsidP="008B5B26">
      <w:pPr>
        <w:spacing w:after="120" w:line="360" w:lineRule="auto"/>
        <w:jc w:val="both"/>
        <w:rPr>
          <w:rFonts w:ascii="Lidl Font Pro" w:hAnsi="Lidl Font Pro"/>
          <w:color w:val="000000" w:themeColor="text1"/>
          <w:lang w:val="en-GB"/>
        </w:rPr>
      </w:pPr>
      <w:r w:rsidRPr="00445199">
        <w:rPr>
          <w:rFonts w:ascii="Lidl Font Pro" w:hAnsi="Lidl Font Pro"/>
          <w:color w:val="000000" w:themeColor="text1"/>
          <w:lang w:val="en-GB"/>
        </w:rPr>
        <w:t xml:space="preserve">The Responsible Business Awards highlight the actions and partnerships of each business, which are committed to the principles of sustainability, responsible entrepreneurship and sustainable development. The Responsible Business Awards highlight the actions and partnerships of any business that is committed to the principles of sustainability, responsible entrepreneurship and sustainable development. The HR Awards focus on highlighting innovative policies and actions in the field of Human Resources management implemented by companies. Last but not least, the Sales Excellence Awards highlight innovations and products that have managed to stand out and achieve their goals in their sector of activity. </w:t>
      </w:r>
    </w:p>
    <w:p w14:paraId="7D352007" w14:textId="20E24DD9" w:rsidR="008B5B26" w:rsidRPr="00445199" w:rsidRDefault="008B5B26" w:rsidP="008B5B26">
      <w:pPr>
        <w:spacing w:after="120" w:line="360" w:lineRule="auto"/>
        <w:jc w:val="both"/>
        <w:rPr>
          <w:rFonts w:ascii="Lidl Font Pro" w:hAnsi="Lidl Font Pro"/>
          <w:color w:val="000000" w:themeColor="text1"/>
          <w:lang w:val="en-GB"/>
        </w:rPr>
      </w:pPr>
      <w:r w:rsidRPr="00445199">
        <w:rPr>
          <w:rFonts w:ascii="Lidl Font Pro" w:hAnsi="Lidl Font Pro"/>
          <w:color w:val="000000" w:themeColor="text1"/>
          <w:lang w:val="en-GB"/>
        </w:rPr>
        <w:t>These awards once again confirm the company's priority towards continuous innovation through a set of pioneering actions, works and projects, and also reward the effort of all those who on a daily basis work towards providing additional value to Lidl Cyprus. In detail, the prizes awarded to the company are:</w:t>
      </w:r>
    </w:p>
    <w:p w14:paraId="7A1ABA74" w14:textId="77777777" w:rsidR="008B5B26" w:rsidRPr="00445199" w:rsidRDefault="008B5B26" w:rsidP="008B5B26">
      <w:pPr>
        <w:spacing w:after="120" w:line="360" w:lineRule="auto"/>
        <w:jc w:val="both"/>
        <w:rPr>
          <w:rFonts w:ascii="Lidl Font Pro" w:hAnsi="Lidl Font Pro"/>
          <w:color w:val="000000" w:themeColor="text1"/>
          <w:lang w:val="en-GB"/>
        </w:rPr>
      </w:pPr>
      <w:r w:rsidRPr="00445199">
        <w:rPr>
          <w:rFonts w:ascii="Lidl Font Pro" w:hAnsi="Lidl Font Pro"/>
          <w:color w:val="000000" w:themeColor="text1"/>
          <w:lang w:val="en-GB"/>
        </w:rPr>
        <w:t>Responsible Business Awards:</w:t>
      </w:r>
    </w:p>
    <w:p w14:paraId="6E6FF58A" w14:textId="21A9F498" w:rsidR="008B5B26" w:rsidRPr="00445199" w:rsidRDefault="008B5B26" w:rsidP="00D00949">
      <w:pPr>
        <w:pStyle w:val="a8"/>
        <w:numPr>
          <w:ilvl w:val="0"/>
          <w:numId w:val="5"/>
        </w:numPr>
        <w:spacing w:after="120" w:line="360" w:lineRule="auto"/>
        <w:jc w:val="both"/>
        <w:rPr>
          <w:rFonts w:ascii="Lidl Font Pro" w:hAnsi="Lidl Font Pro"/>
          <w:color w:val="000000" w:themeColor="text1"/>
          <w:lang w:val="en-GB"/>
        </w:rPr>
      </w:pPr>
      <w:r w:rsidRPr="00445199">
        <w:rPr>
          <w:rFonts w:ascii="Lidl Font Pro" w:hAnsi="Lidl Font Pro"/>
          <w:color w:val="000000" w:themeColor="text1"/>
          <w:lang w:val="en-GB"/>
        </w:rPr>
        <w:t>Gold award in the category "Communication program</w:t>
      </w:r>
      <w:r w:rsidR="00D00949" w:rsidRPr="00445199">
        <w:rPr>
          <w:rFonts w:ascii="Lidl Font Pro" w:hAnsi="Lidl Font Pro"/>
          <w:color w:val="000000" w:themeColor="text1"/>
          <w:lang w:val="en-GB"/>
        </w:rPr>
        <w:t>me</w:t>
      </w:r>
      <w:r w:rsidRPr="00445199">
        <w:rPr>
          <w:rFonts w:ascii="Lidl Font Pro" w:hAnsi="Lidl Font Pro"/>
          <w:color w:val="000000" w:themeColor="text1"/>
          <w:lang w:val="en-GB"/>
        </w:rPr>
        <w:t xml:space="preserve"> for the promotion of </w:t>
      </w:r>
      <w:r w:rsidR="00D00949" w:rsidRPr="00445199">
        <w:rPr>
          <w:rFonts w:ascii="Lidl Font Pro" w:hAnsi="Lidl Font Pro"/>
          <w:color w:val="000000" w:themeColor="text1"/>
          <w:lang w:val="en-GB"/>
        </w:rPr>
        <w:t xml:space="preserve">the </w:t>
      </w:r>
      <w:r w:rsidRPr="00445199">
        <w:rPr>
          <w:rFonts w:ascii="Lidl Font Pro" w:hAnsi="Lidl Font Pro"/>
          <w:color w:val="000000" w:themeColor="text1"/>
          <w:lang w:val="en-GB"/>
        </w:rPr>
        <w:t>company</w:t>
      </w:r>
      <w:r w:rsidR="00D00949" w:rsidRPr="00445199">
        <w:rPr>
          <w:rFonts w:ascii="Lidl Font Pro" w:hAnsi="Lidl Font Pro"/>
          <w:color w:val="000000" w:themeColor="text1"/>
          <w:lang w:val="en-GB"/>
        </w:rPr>
        <w:t>’s</w:t>
      </w:r>
      <w:r w:rsidRPr="00445199">
        <w:rPr>
          <w:rFonts w:ascii="Lidl Font Pro" w:hAnsi="Lidl Font Pro"/>
          <w:color w:val="000000" w:themeColor="text1"/>
          <w:lang w:val="en-GB"/>
        </w:rPr>
        <w:t xml:space="preserve"> actions" for the communication of Lidl Eco Hacks.</w:t>
      </w:r>
    </w:p>
    <w:p w14:paraId="1A465DD1" w14:textId="15EC9379" w:rsidR="00945119" w:rsidRPr="00445199" w:rsidRDefault="008B5B26" w:rsidP="00D00949">
      <w:pPr>
        <w:pStyle w:val="a8"/>
        <w:numPr>
          <w:ilvl w:val="0"/>
          <w:numId w:val="5"/>
        </w:numPr>
        <w:spacing w:after="120" w:line="360" w:lineRule="auto"/>
        <w:jc w:val="both"/>
        <w:rPr>
          <w:rFonts w:ascii="Lidl Font Pro" w:hAnsi="Lidl Font Pro"/>
          <w:color w:val="000000" w:themeColor="text1"/>
          <w:lang w:val="en-GB"/>
        </w:rPr>
      </w:pPr>
      <w:r w:rsidRPr="00445199">
        <w:rPr>
          <w:rFonts w:ascii="Lidl Font Pro" w:hAnsi="Lidl Font Pro"/>
          <w:color w:val="000000" w:themeColor="text1"/>
          <w:lang w:val="en-GB"/>
        </w:rPr>
        <w:t>Gold award in the category "Communication program</w:t>
      </w:r>
      <w:r w:rsidR="00D00949" w:rsidRPr="00445199">
        <w:rPr>
          <w:rFonts w:ascii="Lidl Font Pro" w:hAnsi="Lidl Font Pro"/>
          <w:color w:val="000000" w:themeColor="text1"/>
          <w:lang w:val="en-GB"/>
        </w:rPr>
        <w:t>me</w:t>
      </w:r>
      <w:r w:rsidRPr="00445199">
        <w:rPr>
          <w:rFonts w:ascii="Lidl Font Pro" w:hAnsi="Lidl Font Pro"/>
          <w:color w:val="000000" w:themeColor="text1"/>
          <w:lang w:val="en-GB"/>
        </w:rPr>
        <w:t xml:space="preserve"> for the promotion of</w:t>
      </w:r>
      <w:r w:rsidR="00D00949" w:rsidRPr="00445199">
        <w:rPr>
          <w:rFonts w:ascii="Lidl Font Pro" w:hAnsi="Lidl Font Pro"/>
          <w:color w:val="000000" w:themeColor="text1"/>
          <w:lang w:val="en-GB"/>
        </w:rPr>
        <w:t xml:space="preserve"> the</w:t>
      </w:r>
      <w:r w:rsidRPr="00445199">
        <w:rPr>
          <w:rFonts w:ascii="Lidl Font Pro" w:hAnsi="Lidl Font Pro"/>
          <w:color w:val="000000" w:themeColor="text1"/>
          <w:lang w:val="en-GB"/>
        </w:rPr>
        <w:t xml:space="preserve"> company</w:t>
      </w:r>
      <w:r w:rsidR="00D00949" w:rsidRPr="00445199">
        <w:rPr>
          <w:rFonts w:ascii="Lidl Font Pro" w:hAnsi="Lidl Font Pro"/>
          <w:color w:val="000000" w:themeColor="text1"/>
          <w:lang w:val="en-GB"/>
        </w:rPr>
        <w:t>’s</w:t>
      </w:r>
      <w:r w:rsidRPr="00445199">
        <w:rPr>
          <w:rFonts w:ascii="Lidl Font Pro" w:hAnsi="Lidl Font Pro"/>
          <w:color w:val="000000" w:themeColor="text1"/>
          <w:lang w:val="en-GB"/>
        </w:rPr>
        <w:t xml:space="preserve"> actions" for the communication of the Breastfeeding Room at the headquarters of Lidl Cyprus.</w:t>
      </w:r>
    </w:p>
    <w:p w14:paraId="76421053" w14:textId="63F69740" w:rsidR="00D00949" w:rsidRPr="00445199" w:rsidRDefault="00D00949" w:rsidP="00D00949">
      <w:pPr>
        <w:pStyle w:val="a8"/>
        <w:numPr>
          <w:ilvl w:val="0"/>
          <w:numId w:val="5"/>
        </w:numPr>
        <w:spacing w:after="120" w:line="360" w:lineRule="auto"/>
        <w:jc w:val="both"/>
        <w:rPr>
          <w:rFonts w:ascii="Lidl Font Pro" w:hAnsi="Lidl Font Pro"/>
          <w:color w:val="000000" w:themeColor="text1"/>
          <w:lang w:val="en-GB"/>
        </w:rPr>
      </w:pPr>
      <w:r w:rsidRPr="00445199">
        <w:rPr>
          <w:rFonts w:ascii="Lidl Font Pro" w:hAnsi="Lidl Font Pro"/>
          <w:color w:val="000000" w:themeColor="text1"/>
          <w:lang w:val="en-GB"/>
        </w:rPr>
        <w:lastRenderedPageBreak/>
        <w:t>Gold award in the category "Corporate Responsibility Event/ Charity Event/ Fundraisers" for the ‘Night of Love’ which aimed at supporting the Cyprus Anti-Cancer Association.</w:t>
      </w:r>
    </w:p>
    <w:p w14:paraId="5F79485F" w14:textId="06156DD0" w:rsidR="00D00949" w:rsidRPr="00445199" w:rsidRDefault="00D00949" w:rsidP="00D00949">
      <w:pPr>
        <w:pStyle w:val="a8"/>
        <w:numPr>
          <w:ilvl w:val="0"/>
          <w:numId w:val="5"/>
        </w:numPr>
        <w:spacing w:after="120" w:line="360" w:lineRule="auto"/>
        <w:jc w:val="both"/>
        <w:rPr>
          <w:rFonts w:ascii="Lidl Font Pro" w:hAnsi="Lidl Font Pro"/>
          <w:color w:val="000000" w:themeColor="text1"/>
          <w:lang w:val="en-GB"/>
        </w:rPr>
      </w:pPr>
      <w:r w:rsidRPr="00445199">
        <w:rPr>
          <w:rFonts w:ascii="Lidl Font Pro" w:hAnsi="Lidl Font Pro"/>
          <w:color w:val="000000" w:themeColor="text1"/>
          <w:lang w:val="en-GB"/>
        </w:rPr>
        <w:t>Silver award in the "Society" category for the Lidl Eco Hacks project.</w:t>
      </w:r>
    </w:p>
    <w:p w14:paraId="4ADA470B" w14:textId="333B5FAB" w:rsidR="00D00949" w:rsidRPr="00445199" w:rsidRDefault="00D00949" w:rsidP="00D00949">
      <w:pPr>
        <w:pStyle w:val="a8"/>
        <w:numPr>
          <w:ilvl w:val="0"/>
          <w:numId w:val="5"/>
        </w:numPr>
        <w:spacing w:after="120" w:line="360" w:lineRule="auto"/>
        <w:jc w:val="both"/>
        <w:rPr>
          <w:rFonts w:ascii="Lidl Font Pro" w:hAnsi="Lidl Font Pro"/>
          <w:color w:val="000000" w:themeColor="text1"/>
          <w:lang w:val="en-GB"/>
        </w:rPr>
      </w:pPr>
      <w:r w:rsidRPr="00445199">
        <w:rPr>
          <w:rFonts w:ascii="Lidl Font Pro" w:hAnsi="Lidl Font Pro"/>
          <w:color w:val="000000" w:themeColor="text1"/>
          <w:lang w:val="en-GB"/>
        </w:rPr>
        <w:t>Silver award in the "Health and Safety" category for the health &amp; safety programme at work and its technical &amp; organisational measures to manage the COVID-19 pandemic.</w:t>
      </w:r>
    </w:p>
    <w:p w14:paraId="32E4455E" w14:textId="70E1AC63" w:rsidR="00D00949" w:rsidRPr="00445199" w:rsidRDefault="00D00949" w:rsidP="00D00949">
      <w:pPr>
        <w:pStyle w:val="a8"/>
        <w:numPr>
          <w:ilvl w:val="0"/>
          <w:numId w:val="5"/>
        </w:numPr>
        <w:spacing w:after="120" w:line="360" w:lineRule="auto"/>
        <w:jc w:val="both"/>
        <w:rPr>
          <w:rFonts w:ascii="Lidl Font Pro" w:hAnsi="Lidl Font Pro"/>
          <w:color w:val="000000" w:themeColor="text1"/>
          <w:lang w:val="en-GB"/>
        </w:rPr>
      </w:pPr>
      <w:r w:rsidRPr="00445199">
        <w:rPr>
          <w:rFonts w:ascii="Lidl Font Pro" w:hAnsi="Lidl Font Pro"/>
          <w:color w:val="000000" w:themeColor="text1"/>
          <w:lang w:val="en-GB"/>
        </w:rPr>
        <w:t>Silver award in the "Business-Academic Cooperation" category for the support towards CTY Greece.</w:t>
      </w:r>
    </w:p>
    <w:p w14:paraId="7A45EEDA" w14:textId="2274432B" w:rsidR="00D00949" w:rsidRPr="00445199" w:rsidRDefault="00D00949" w:rsidP="00D00949">
      <w:pPr>
        <w:pStyle w:val="a8"/>
        <w:numPr>
          <w:ilvl w:val="0"/>
          <w:numId w:val="5"/>
        </w:numPr>
        <w:spacing w:after="120" w:line="360" w:lineRule="auto"/>
        <w:jc w:val="both"/>
        <w:rPr>
          <w:rFonts w:ascii="Lidl Font Pro" w:hAnsi="Lidl Font Pro"/>
          <w:color w:val="000000" w:themeColor="text1"/>
          <w:lang w:val="en-GB"/>
        </w:rPr>
      </w:pPr>
      <w:r w:rsidRPr="00445199">
        <w:rPr>
          <w:rFonts w:ascii="Lidl Font Pro" w:hAnsi="Lidl Font Pro"/>
          <w:color w:val="000000" w:themeColor="text1"/>
          <w:lang w:val="en-GB"/>
        </w:rPr>
        <w:t>Silver award in the category "Business - NGO Cooperation" for the support towards the Cyprus Red Cross.</w:t>
      </w:r>
    </w:p>
    <w:p w14:paraId="17CD4220" w14:textId="2D3083FB" w:rsidR="00D00949" w:rsidRPr="00445199" w:rsidRDefault="00D00949" w:rsidP="00D00949">
      <w:pPr>
        <w:pStyle w:val="a8"/>
        <w:numPr>
          <w:ilvl w:val="0"/>
          <w:numId w:val="5"/>
        </w:numPr>
        <w:spacing w:after="120" w:line="360" w:lineRule="auto"/>
        <w:jc w:val="both"/>
        <w:rPr>
          <w:rFonts w:ascii="Lidl Font Pro" w:hAnsi="Lidl Font Pro"/>
          <w:color w:val="000000" w:themeColor="text1"/>
          <w:lang w:val="en-GB"/>
        </w:rPr>
      </w:pPr>
      <w:r w:rsidRPr="00445199">
        <w:rPr>
          <w:rFonts w:ascii="Lidl Font Pro" w:hAnsi="Lidl Font Pro"/>
          <w:color w:val="000000" w:themeColor="text1"/>
          <w:lang w:val="en-GB"/>
        </w:rPr>
        <w:t>Bronze award in the "Business - Local Community/State Partnership" category for the Lidl Wellness Camp 2022 programme.</w:t>
      </w:r>
    </w:p>
    <w:p w14:paraId="21CAF89D" w14:textId="77777777" w:rsidR="00D00949" w:rsidRPr="00445199" w:rsidRDefault="00D00949" w:rsidP="00D00949">
      <w:pPr>
        <w:spacing w:after="120" w:line="360" w:lineRule="auto"/>
        <w:jc w:val="both"/>
        <w:rPr>
          <w:rFonts w:ascii="Lidl Font Pro" w:hAnsi="Lidl Font Pro"/>
          <w:b/>
          <w:color w:val="000000" w:themeColor="text1"/>
          <w:lang w:val="en-GB"/>
        </w:rPr>
      </w:pPr>
      <w:r w:rsidRPr="00445199">
        <w:rPr>
          <w:rFonts w:ascii="Lidl Font Pro" w:hAnsi="Lidl Font Pro"/>
          <w:b/>
          <w:color w:val="000000" w:themeColor="text1"/>
          <w:lang w:val="en-GB"/>
        </w:rPr>
        <w:t>HR Awards:</w:t>
      </w:r>
    </w:p>
    <w:p w14:paraId="02B065FF" w14:textId="249D3D03" w:rsidR="00D00949" w:rsidRPr="00445199" w:rsidRDefault="00D00949" w:rsidP="00D00949">
      <w:pPr>
        <w:pStyle w:val="a8"/>
        <w:numPr>
          <w:ilvl w:val="0"/>
          <w:numId w:val="6"/>
        </w:numPr>
        <w:spacing w:after="120" w:line="360" w:lineRule="auto"/>
        <w:jc w:val="both"/>
        <w:rPr>
          <w:rFonts w:ascii="Lidl Font Pro" w:hAnsi="Lidl Font Pro"/>
          <w:color w:val="000000" w:themeColor="text1"/>
          <w:lang w:val="en-GB"/>
        </w:rPr>
      </w:pPr>
      <w:r w:rsidRPr="00445199">
        <w:rPr>
          <w:rFonts w:ascii="Lidl Font Pro" w:hAnsi="Lidl Font Pro"/>
          <w:color w:val="000000" w:themeColor="text1"/>
          <w:lang w:val="en-GB"/>
        </w:rPr>
        <w:t>Gold award in the "Most Effective Recruitment Strategy" category for the "Our world at Lidl Cyprus" campaign.</w:t>
      </w:r>
    </w:p>
    <w:p w14:paraId="44459BA3" w14:textId="0440560A" w:rsidR="00D00949" w:rsidRPr="00445199" w:rsidRDefault="00D00949" w:rsidP="00D00949">
      <w:pPr>
        <w:pStyle w:val="a8"/>
        <w:numPr>
          <w:ilvl w:val="0"/>
          <w:numId w:val="6"/>
        </w:numPr>
        <w:spacing w:after="120" w:line="360" w:lineRule="auto"/>
        <w:jc w:val="both"/>
        <w:rPr>
          <w:rFonts w:ascii="Lidl Font Pro" w:hAnsi="Lidl Font Pro"/>
          <w:color w:val="000000" w:themeColor="text1"/>
          <w:lang w:val="en-GB"/>
        </w:rPr>
      </w:pPr>
      <w:r w:rsidRPr="00445199">
        <w:rPr>
          <w:rFonts w:ascii="Lidl Font Pro" w:hAnsi="Lidl Font Pro"/>
          <w:color w:val="000000" w:themeColor="text1"/>
          <w:lang w:val="en-GB"/>
        </w:rPr>
        <w:t>Gold award in the "Best Employee Engagement Strategy/ Initiative" category for the Employee Engagement Strategy.</w:t>
      </w:r>
    </w:p>
    <w:p w14:paraId="57DFD5FD" w14:textId="77777777" w:rsidR="00D00949" w:rsidRPr="00445199" w:rsidRDefault="00D00949" w:rsidP="00D00949">
      <w:pPr>
        <w:pStyle w:val="a8"/>
        <w:numPr>
          <w:ilvl w:val="0"/>
          <w:numId w:val="6"/>
        </w:numPr>
        <w:spacing w:after="120" w:line="360" w:lineRule="auto"/>
        <w:jc w:val="both"/>
        <w:rPr>
          <w:rFonts w:ascii="Lidl Font Pro" w:hAnsi="Lidl Font Pro"/>
          <w:color w:val="000000" w:themeColor="text1"/>
          <w:lang w:val="en-GB"/>
        </w:rPr>
      </w:pPr>
      <w:r w:rsidRPr="00445199">
        <w:rPr>
          <w:rFonts w:ascii="Lidl Font Pro" w:hAnsi="Lidl Font Pro"/>
          <w:color w:val="000000" w:themeColor="text1"/>
          <w:lang w:val="en-GB"/>
        </w:rPr>
        <w:t>Gold award in the category "Excellence in Workplace Well-being" for the creation of a Breastfeeding Room at the headquarters of Lidl Cyprus.</w:t>
      </w:r>
    </w:p>
    <w:p w14:paraId="7BC1F3BA" w14:textId="77777777" w:rsidR="00445199" w:rsidRPr="00445199" w:rsidRDefault="00D00949" w:rsidP="00D00949">
      <w:pPr>
        <w:pStyle w:val="a8"/>
        <w:numPr>
          <w:ilvl w:val="0"/>
          <w:numId w:val="6"/>
        </w:numPr>
        <w:spacing w:after="120" w:line="360" w:lineRule="auto"/>
        <w:jc w:val="both"/>
        <w:rPr>
          <w:rFonts w:ascii="Lidl Font Pro" w:hAnsi="Lidl Font Pro"/>
          <w:color w:val="000000" w:themeColor="text1"/>
          <w:lang w:val="en-GB"/>
        </w:rPr>
      </w:pPr>
      <w:r w:rsidRPr="00445199">
        <w:rPr>
          <w:rFonts w:ascii="Lidl Font Pro" w:hAnsi="Lidl Font Pro"/>
          <w:color w:val="000000" w:themeColor="text1"/>
          <w:lang w:val="en-GB"/>
        </w:rPr>
        <w:t>Gold award in the “Best CSR Initiative, with employees’ involvement” category for the creation of a Breastfeeding Room by #teamlidl... for #teamlidl at the headquarters of Lidl Cyprus.</w:t>
      </w:r>
    </w:p>
    <w:p w14:paraId="7A32243F" w14:textId="77777777" w:rsidR="00445199" w:rsidRPr="00445199" w:rsidRDefault="00D00949" w:rsidP="00D00949">
      <w:pPr>
        <w:pStyle w:val="a8"/>
        <w:numPr>
          <w:ilvl w:val="0"/>
          <w:numId w:val="6"/>
        </w:numPr>
        <w:spacing w:after="120" w:line="360" w:lineRule="auto"/>
        <w:jc w:val="both"/>
        <w:rPr>
          <w:rFonts w:ascii="Lidl Font Pro" w:hAnsi="Lidl Font Pro"/>
          <w:color w:val="000000" w:themeColor="text1"/>
          <w:lang w:val="en-GB"/>
        </w:rPr>
      </w:pPr>
      <w:r w:rsidRPr="00445199">
        <w:rPr>
          <w:rFonts w:ascii="Lidl Font Pro" w:hAnsi="Lidl Font Pro"/>
          <w:color w:val="000000" w:themeColor="text1"/>
          <w:lang w:val="en-GB"/>
        </w:rPr>
        <w:t>Silver award in the "Be</w:t>
      </w:r>
      <w:r w:rsidR="00445199" w:rsidRPr="00445199">
        <w:rPr>
          <w:rFonts w:ascii="Lidl Font Pro" w:hAnsi="Lidl Font Pro"/>
          <w:color w:val="000000" w:themeColor="text1"/>
          <w:lang w:val="en-GB"/>
        </w:rPr>
        <w:t>st Change Management Strategy /</w:t>
      </w:r>
      <w:r w:rsidRPr="00445199">
        <w:rPr>
          <w:rFonts w:ascii="Lidl Font Pro" w:hAnsi="Lidl Font Pro"/>
          <w:color w:val="000000" w:themeColor="text1"/>
          <w:lang w:val="en-GB"/>
        </w:rPr>
        <w:t>Initiative" category for the Head of HR Region.</w:t>
      </w:r>
    </w:p>
    <w:p w14:paraId="48FE2B92" w14:textId="77777777" w:rsidR="00445199" w:rsidRPr="00445199" w:rsidRDefault="00D00949" w:rsidP="00D00949">
      <w:pPr>
        <w:pStyle w:val="a8"/>
        <w:numPr>
          <w:ilvl w:val="0"/>
          <w:numId w:val="6"/>
        </w:numPr>
        <w:spacing w:after="120" w:line="360" w:lineRule="auto"/>
        <w:jc w:val="both"/>
        <w:rPr>
          <w:rFonts w:ascii="Lidl Font Pro" w:hAnsi="Lidl Font Pro"/>
          <w:color w:val="000000" w:themeColor="text1"/>
          <w:lang w:val="en-GB"/>
        </w:rPr>
      </w:pPr>
      <w:r w:rsidRPr="00445199">
        <w:rPr>
          <w:rFonts w:ascii="Lidl Font Pro" w:hAnsi="Lidl Font Pro"/>
          <w:color w:val="000000" w:themeColor="text1"/>
          <w:lang w:val="en-GB"/>
        </w:rPr>
        <w:t>Silver award in the "Best Team Building Program</w:t>
      </w:r>
      <w:r w:rsidR="00445199" w:rsidRPr="00445199">
        <w:rPr>
          <w:rFonts w:ascii="Lidl Font Pro" w:hAnsi="Lidl Font Pro"/>
          <w:color w:val="000000" w:themeColor="text1"/>
          <w:lang w:val="en-GB"/>
        </w:rPr>
        <w:t>me</w:t>
      </w:r>
      <w:r w:rsidRPr="00445199">
        <w:rPr>
          <w:rFonts w:ascii="Lidl Font Pro" w:hAnsi="Lidl Font Pro"/>
          <w:color w:val="000000" w:themeColor="text1"/>
          <w:lang w:val="en-GB"/>
        </w:rPr>
        <w:t>" category for Cooking Classes for #teamlidl.</w:t>
      </w:r>
    </w:p>
    <w:p w14:paraId="7B56F126" w14:textId="77777777" w:rsidR="00445199" w:rsidRPr="00445199" w:rsidRDefault="00D00949" w:rsidP="00D00949">
      <w:pPr>
        <w:pStyle w:val="a8"/>
        <w:numPr>
          <w:ilvl w:val="0"/>
          <w:numId w:val="6"/>
        </w:numPr>
        <w:spacing w:after="120" w:line="360" w:lineRule="auto"/>
        <w:jc w:val="both"/>
        <w:rPr>
          <w:rFonts w:ascii="Lidl Font Pro" w:hAnsi="Lidl Font Pro"/>
          <w:color w:val="000000" w:themeColor="text1"/>
          <w:lang w:val="en-GB"/>
        </w:rPr>
      </w:pPr>
      <w:r w:rsidRPr="00445199">
        <w:rPr>
          <w:rFonts w:ascii="Lidl Font Pro" w:hAnsi="Lidl Font Pro"/>
          <w:color w:val="000000" w:themeColor="text1"/>
          <w:lang w:val="en-GB"/>
        </w:rPr>
        <w:t>Silver award in the category "Best Workplace DEI (Diversity, Equity, and Inclusion) Strategy/Initiative" for the program</w:t>
      </w:r>
      <w:r w:rsidR="00445199" w:rsidRPr="00445199">
        <w:rPr>
          <w:rFonts w:ascii="Lidl Font Pro" w:hAnsi="Lidl Font Pro"/>
          <w:color w:val="000000" w:themeColor="text1"/>
          <w:lang w:val="en-GB"/>
        </w:rPr>
        <w:t>me</w:t>
      </w:r>
      <w:r w:rsidRPr="00445199">
        <w:rPr>
          <w:rFonts w:ascii="Lidl Font Pro" w:hAnsi="Lidl Font Pro"/>
          <w:color w:val="000000" w:themeColor="text1"/>
          <w:lang w:val="en-GB"/>
        </w:rPr>
        <w:t xml:space="preserve"> "Building an inclusive culture together!".</w:t>
      </w:r>
    </w:p>
    <w:p w14:paraId="01E0B91B" w14:textId="516E2FA5" w:rsidR="00D00949" w:rsidRPr="00445199" w:rsidRDefault="00D00949" w:rsidP="00D00949">
      <w:pPr>
        <w:pStyle w:val="a8"/>
        <w:numPr>
          <w:ilvl w:val="0"/>
          <w:numId w:val="6"/>
        </w:numPr>
        <w:spacing w:after="120" w:line="360" w:lineRule="auto"/>
        <w:jc w:val="both"/>
        <w:rPr>
          <w:rFonts w:ascii="Lidl Font Pro" w:hAnsi="Lidl Font Pro"/>
          <w:color w:val="000000" w:themeColor="text1"/>
          <w:lang w:val="en-GB"/>
        </w:rPr>
      </w:pPr>
      <w:r w:rsidRPr="00445199">
        <w:rPr>
          <w:rFonts w:ascii="Lidl Font Pro" w:hAnsi="Lidl Font Pro"/>
          <w:color w:val="000000" w:themeColor="text1"/>
          <w:lang w:val="en-GB"/>
        </w:rPr>
        <w:t>Bronze award in the "Most Effective Recruitment Strategy" category for the New Recruitment Strategy.</w:t>
      </w:r>
    </w:p>
    <w:p w14:paraId="37A9C94E" w14:textId="77777777" w:rsidR="00445199" w:rsidRPr="00445199" w:rsidRDefault="00445199" w:rsidP="00445199">
      <w:pPr>
        <w:spacing w:after="120" w:line="360" w:lineRule="auto"/>
        <w:jc w:val="both"/>
        <w:rPr>
          <w:rFonts w:ascii="Lidl Font Pro" w:hAnsi="Lidl Font Pro"/>
          <w:b/>
          <w:color w:val="000000" w:themeColor="text1"/>
          <w:lang w:val="en-GB"/>
        </w:rPr>
      </w:pPr>
      <w:r w:rsidRPr="00445199">
        <w:rPr>
          <w:rFonts w:ascii="Lidl Font Pro" w:hAnsi="Lidl Font Pro"/>
          <w:b/>
          <w:color w:val="000000" w:themeColor="text1"/>
          <w:lang w:val="en-GB"/>
        </w:rPr>
        <w:lastRenderedPageBreak/>
        <w:t>Sales Excellence Awards:</w:t>
      </w:r>
    </w:p>
    <w:p w14:paraId="53FA9E25" w14:textId="77777777" w:rsidR="00445199" w:rsidRPr="00445199" w:rsidRDefault="00445199" w:rsidP="00445199">
      <w:pPr>
        <w:pStyle w:val="a8"/>
        <w:numPr>
          <w:ilvl w:val="0"/>
          <w:numId w:val="7"/>
        </w:numPr>
        <w:spacing w:after="120" w:line="360" w:lineRule="auto"/>
        <w:jc w:val="both"/>
        <w:rPr>
          <w:rFonts w:ascii="Lidl Font Pro" w:hAnsi="Lidl Font Pro"/>
          <w:color w:val="000000" w:themeColor="text1"/>
          <w:lang w:val="en-GB"/>
        </w:rPr>
      </w:pPr>
      <w:r w:rsidRPr="00445199">
        <w:rPr>
          <w:rFonts w:ascii="Lidl Font Pro" w:hAnsi="Lidl Font Pro"/>
          <w:color w:val="000000" w:themeColor="text1"/>
          <w:lang w:val="en-GB"/>
        </w:rPr>
        <w:t>Gold award in the category "Education &amp; Development of Sales Executives” for the Lidl – Leon programme.</w:t>
      </w:r>
    </w:p>
    <w:p w14:paraId="5535A9BC" w14:textId="77777777" w:rsidR="00445199" w:rsidRPr="00445199" w:rsidRDefault="00445199" w:rsidP="00445199">
      <w:pPr>
        <w:pStyle w:val="a8"/>
        <w:numPr>
          <w:ilvl w:val="0"/>
          <w:numId w:val="7"/>
        </w:numPr>
        <w:spacing w:after="120" w:line="360" w:lineRule="auto"/>
        <w:jc w:val="both"/>
        <w:rPr>
          <w:rFonts w:ascii="Lidl Font Pro" w:hAnsi="Lidl Font Pro"/>
          <w:color w:val="000000" w:themeColor="text1"/>
          <w:lang w:val="en-GB"/>
        </w:rPr>
      </w:pPr>
      <w:r w:rsidRPr="00445199">
        <w:rPr>
          <w:rFonts w:ascii="Lidl Font Pro" w:hAnsi="Lidl Font Pro"/>
          <w:color w:val="000000" w:themeColor="text1"/>
          <w:lang w:val="en-GB"/>
        </w:rPr>
        <w:t>Gold award in the category "Organisation Technologies &amp; Management of the Sales Department" for the Lidl - Leon programme.</w:t>
      </w:r>
    </w:p>
    <w:p w14:paraId="69AF372D" w14:textId="228EE1DD" w:rsidR="00445199" w:rsidRPr="00445199" w:rsidRDefault="00445199" w:rsidP="00445199">
      <w:pPr>
        <w:pStyle w:val="a8"/>
        <w:numPr>
          <w:ilvl w:val="0"/>
          <w:numId w:val="7"/>
        </w:numPr>
        <w:spacing w:after="120" w:line="360" w:lineRule="auto"/>
        <w:jc w:val="both"/>
        <w:rPr>
          <w:rFonts w:ascii="Lidl Font Pro" w:hAnsi="Lidl Font Pro"/>
          <w:color w:val="000000" w:themeColor="text1"/>
          <w:lang w:val="en-GB"/>
        </w:rPr>
      </w:pPr>
      <w:r w:rsidRPr="00445199">
        <w:rPr>
          <w:rFonts w:ascii="Lidl Font Pro" w:hAnsi="Lidl Font Pro"/>
          <w:color w:val="000000" w:themeColor="text1"/>
          <w:lang w:val="en-GB"/>
        </w:rPr>
        <w:t>Gold award in the category "Organisation Services &amp; Sales/ Department Development" for the Lidl programme - #Leaders@Tomorrow.</w:t>
      </w:r>
    </w:p>
    <w:p w14:paraId="29027761" w14:textId="77777777" w:rsidR="00445199" w:rsidRPr="00445199" w:rsidRDefault="00445199" w:rsidP="00445199">
      <w:pPr>
        <w:pStyle w:val="a8"/>
        <w:numPr>
          <w:ilvl w:val="0"/>
          <w:numId w:val="7"/>
        </w:numPr>
        <w:spacing w:after="120" w:line="360" w:lineRule="auto"/>
        <w:jc w:val="both"/>
        <w:rPr>
          <w:rFonts w:ascii="Lidl Font Pro" w:hAnsi="Lidl Font Pro"/>
          <w:color w:val="000000" w:themeColor="text1"/>
          <w:lang w:val="en-GB"/>
        </w:rPr>
      </w:pPr>
      <w:r w:rsidRPr="00445199">
        <w:rPr>
          <w:rFonts w:ascii="Lidl Font Pro" w:hAnsi="Lidl Font Pro"/>
          <w:color w:val="000000" w:themeColor="text1"/>
          <w:lang w:val="en-GB"/>
        </w:rPr>
        <w:t xml:space="preserve">Silver award in the "Innovative Store" category for the Lidl store in </w:t>
      </w:r>
      <w:proofErr w:type="spellStart"/>
      <w:r w:rsidRPr="00445199">
        <w:rPr>
          <w:rFonts w:ascii="Lidl Font Pro" w:hAnsi="Lidl Font Pro"/>
          <w:color w:val="000000" w:themeColor="text1"/>
          <w:lang w:val="en-GB"/>
        </w:rPr>
        <w:t>Agia</w:t>
      </w:r>
      <w:proofErr w:type="spellEnd"/>
      <w:r w:rsidRPr="00445199">
        <w:rPr>
          <w:rFonts w:ascii="Lidl Font Pro" w:hAnsi="Lidl Font Pro"/>
          <w:color w:val="000000" w:themeColor="text1"/>
          <w:lang w:val="en-GB"/>
        </w:rPr>
        <w:t xml:space="preserve"> </w:t>
      </w:r>
      <w:proofErr w:type="spellStart"/>
      <w:r w:rsidRPr="00445199">
        <w:rPr>
          <w:rFonts w:ascii="Lidl Font Pro" w:hAnsi="Lidl Font Pro"/>
          <w:color w:val="000000" w:themeColor="text1"/>
          <w:lang w:val="en-GB"/>
        </w:rPr>
        <w:t>Fylaxeos</w:t>
      </w:r>
      <w:proofErr w:type="spellEnd"/>
      <w:r w:rsidRPr="00445199">
        <w:rPr>
          <w:rFonts w:ascii="Lidl Font Pro" w:hAnsi="Lidl Font Pro"/>
          <w:color w:val="000000" w:themeColor="text1"/>
          <w:lang w:val="en-GB"/>
        </w:rPr>
        <w:t>, in Limassol.</w:t>
      </w:r>
    </w:p>
    <w:p w14:paraId="0FEA98C2" w14:textId="77777777" w:rsidR="00445199" w:rsidRPr="00445199" w:rsidRDefault="00445199" w:rsidP="00445199">
      <w:pPr>
        <w:pStyle w:val="a8"/>
        <w:numPr>
          <w:ilvl w:val="0"/>
          <w:numId w:val="7"/>
        </w:numPr>
        <w:spacing w:after="120" w:line="360" w:lineRule="auto"/>
        <w:jc w:val="both"/>
        <w:rPr>
          <w:rFonts w:ascii="Lidl Font Pro" w:hAnsi="Lidl Font Pro"/>
          <w:color w:val="000000" w:themeColor="text1"/>
          <w:lang w:val="en-GB"/>
        </w:rPr>
      </w:pPr>
      <w:r w:rsidRPr="00445199">
        <w:rPr>
          <w:rFonts w:ascii="Lidl Font Pro" w:hAnsi="Lidl Font Pro"/>
          <w:color w:val="000000" w:themeColor="text1"/>
          <w:lang w:val="en-GB"/>
        </w:rPr>
        <w:t xml:space="preserve">Silver award in the "Store Network Development" category for the Lidl store in </w:t>
      </w:r>
      <w:proofErr w:type="spellStart"/>
      <w:r w:rsidRPr="00445199">
        <w:rPr>
          <w:rFonts w:ascii="Lidl Font Pro" w:hAnsi="Lidl Font Pro"/>
          <w:color w:val="000000" w:themeColor="text1"/>
          <w:lang w:val="en-GB"/>
        </w:rPr>
        <w:t>Agia</w:t>
      </w:r>
      <w:proofErr w:type="spellEnd"/>
      <w:r w:rsidRPr="00445199">
        <w:rPr>
          <w:rFonts w:ascii="Lidl Font Pro" w:hAnsi="Lidl Font Pro"/>
          <w:color w:val="000000" w:themeColor="text1"/>
          <w:lang w:val="en-GB"/>
        </w:rPr>
        <w:t xml:space="preserve"> </w:t>
      </w:r>
      <w:proofErr w:type="spellStart"/>
      <w:r w:rsidRPr="00445199">
        <w:rPr>
          <w:rFonts w:ascii="Lidl Font Pro" w:hAnsi="Lidl Font Pro"/>
          <w:color w:val="000000" w:themeColor="text1"/>
          <w:lang w:val="en-GB"/>
        </w:rPr>
        <w:t>Fylaxeos</w:t>
      </w:r>
      <w:proofErr w:type="spellEnd"/>
      <w:r w:rsidRPr="00445199">
        <w:rPr>
          <w:rFonts w:ascii="Lidl Font Pro" w:hAnsi="Lidl Font Pro"/>
          <w:color w:val="000000" w:themeColor="text1"/>
          <w:lang w:val="en-GB"/>
        </w:rPr>
        <w:t xml:space="preserve"> in Limassol.</w:t>
      </w:r>
    </w:p>
    <w:p w14:paraId="71F0F320" w14:textId="77777777" w:rsidR="00445199" w:rsidRPr="00445199" w:rsidRDefault="00445199" w:rsidP="00445199">
      <w:pPr>
        <w:pStyle w:val="a8"/>
        <w:numPr>
          <w:ilvl w:val="0"/>
          <w:numId w:val="7"/>
        </w:numPr>
        <w:spacing w:after="120" w:line="360" w:lineRule="auto"/>
        <w:jc w:val="both"/>
        <w:rPr>
          <w:rFonts w:ascii="Lidl Font Pro" w:hAnsi="Lidl Font Pro"/>
          <w:color w:val="000000" w:themeColor="text1"/>
          <w:lang w:val="en-GB"/>
        </w:rPr>
      </w:pPr>
      <w:r w:rsidRPr="00445199">
        <w:rPr>
          <w:rFonts w:ascii="Lidl Font Pro" w:hAnsi="Lidl Font Pro"/>
          <w:color w:val="000000" w:themeColor="text1"/>
          <w:lang w:val="en-GB"/>
        </w:rPr>
        <w:t>Silver award in the category "Training &amp; Development of Sales Management" for the Lidl programme - #Leaders@Tomorrow.</w:t>
      </w:r>
    </w:p>
    <w:p w14:paraId="02DF85D7" w14:textId="77777777" w:rsidR="00445199" w:rsidRPr="00445199" w:rsidRDefault="00445199" w:rsidP="00445199">
      <w:pPr>
        <w:pStyle w:val="a8"/>
        <w:numPr>
          <w:ilvl w:val="0"/>
          <w:numId w:val="7"/>
        </w:numPr>
        <w:spacing w:after="120" w:line="360" w:lineRule="auto"/>
        <w:jc w:val="both"/>
        <w:rPr>
          <w:rFonts w:ascii="Lidl Font Pro" w:hAnsi="Lidl Font Pro"/>
          <w:color w:val="000000" w:themeColor="text1"/>
          <w:lang w:val="en-GB"/>
        </w:rPr>
      </w:pPr>
      <w:r w:rsidRPr="00445199">
        <w:rPr>
          <w:rFonts w:ascii="Lidl Font Pro" w:hAnsi="Lidl Font Pro"/>
          <w:color w:val="000000" w:themeColor="text1"/>
          <w:lang w:val="en-GB"/>
        </w:rPr>
        <w:t>Bronze award in the category "Education &amp; Sales Executive Development” for educational iPads.</w:t>
      </w:r>
    </w:p>
    <w:p w14:paraId="627D839A" w14:textId="77777777" w:rsidR="00445199" w:rsidRPr="00445199" w:rsidRDefault="00445199" w:rsidP="00445199">
      <w:pPr>
        <w:pStyle w:val="a8"/>
        <w:numPr>
          <w:ilvl w:val="0"/>
          <w:numId w:val="7"/>
        </w:numPr>
        <w:spacing w:after="120" w:line="360" w:lineRule="auto"/>
        <w:jc w:val="both"/>
        <w:rPr>
          <w:rFonts w:ascii="Lidl Font Pro" w:hAnsi="Lidl Font Pro"/>
          <w:color w:val="000000" w:themeColor="text1"/>
          <w:lang w:val="en-GB"/>
        </w:rPr>
      </w:pPr>
      <w:r w:rsidRPr="00445199">
        <w:rPr>
          <w:rFonts w:ascii="Lidl Font Pro" w:hAnsi="Lidl Font Pro"/>
          <w:color w:val="000000" w:themeColor="text1"/>
          <w:lang w:val="en-GB"/>
        </w:rPr>
        <w:t>Bronze award in the "Innovative Sales Automation &amp; Upgrade Technologies" category for the automated fresh produce ordering programme.</w:t>
      </w:r>
    </w:p>
    <w:p w14:paraId="68097399" w14:textId="042E99FE" w:rsidR="00445199" w:rsidRPr="00445199" w:rsidRDefault="00445199" w:rsidP="00445199">
      <w:pPr>
        <w:pStyle w:val="a8"/>
        <w:numPr>
          <w:ilvl w:val="0"/>
          <w:numId w:val="7"/>
        </w:numPr>
        <w:spacing w:after="120" w:line="360" w:lineRule="auto"/>
        <w:jc w:val="both"/>
        <w:rPr>
          <w:rFonts w:ascii="Lidl Font Pro" w:hAnsi="Lidl Font Pro"/>
          <w:color w:val="000000" w:themeColor="text1"/>
          <w:lang w:val="en-GB"/>
        </w:rPr>
      </w:pPr>
      <w:r w:rsidRPr="00445199">
        <w:rPr>
          <w:rFonts w:ascii="Lidl Font Pro" w:hAnsi="Lidl Font Pro"/>
          <w:color w:val="000000" w:themeColor="text1"/>
          <w:lang w:val="en-GB"/>
        </w:rPr>
        <w:t>Bronze award in the "Service - Customer Satisfaction" category for the Cash Cockpit.</w:t>
      </w:r>
    </w:p>
    <w:p w14:paraId="5D3142BF" w14:textId="5F640CEA" w:rsidR="00445199" w:rsidRPr="00445199" w:rsidRDefault="00445199" w:rsidP="00445199">
      <w:pPr>
        <w:spacing w:after="120" w:line="360" w:lineRule="auto"/>
        <w:jc w:val="both"/>
        <w:rPr>
          <w:rFonts w:ascii="Lidl Font Pro" w:hAnsi="Lidl Font Pro"/>
          <w:color w:val="000000" w:themeColor="text1"/>
          <w:lang w:val="en-GB"/>
        </w:rPr>
      </w:pPr>
      <w:r w:rsidRPr="00445199">
        <w:rPr>
          <w:rFonts w:ascii="Lidl Font Pro" w:hAnsi="Lidl Font Pro"/>
          <w:color w:val="000000" w:themeColor="text1"/>
          <w:lang w:val="en-GB"/>
        </w:rPr>
        <w:t>With its concurrent awards, Lidl Cyprus confirms its orientation and dedication towards best practices for all aspects of its business activity.</w:t>
      </w:r>
    </w:p>
    <w:bookmarkEnd w:id="0"/>
    <w:bookmarkEnd w:id="1"/>
    <w:p w14:paraId="1BAB8F66" w14:textId="6897F489" w:rsidR="00AF5843" w:rsidRPr="00445199" w:rsidRDefault="00AF5843" w:rsidP="006B243D">
      <w:pPr>
        <w:autoSpaceDE w:val="0"/>
        <w:autoSpaceDN w:val="0"/>
        <w:adjustRightInd w:val="0"/>
        <w:spacing w:after="0"/>
        <w:jc w:val="both"/>
        <w:rPr>
          <w:rFonts w:ascii="Lidl Font Pro" w:hAnsi="Lidl Font Pro" w:cs="Calibri,Bold"/>
          <w:b/>
          <w:bCs/>
          <w:color w:val="1F497D"/>
          <w:lang w:val="en-GB"/>
        </w:rPr>
      </w:pPr>
    </w:p>
    <w:p w14:paraId="288D1E1D" w14:textId="48C8F90E" w:rsidR="009554AE" w:rsidRPr="00445199" w:rsidRDefault="009554AE" w:rsidP="006B243D">
      <w:pPr>
        <w:autoSpaceDE w:val="0"/>
        <w:autoSpaceDN w:val="0"/>
        <w:adjustRightInd w:val="0"/>
        <w:spacing w:after="0"/>
        <w:jc w:val="both"/>
        <w:rPr>
          <w:rFonts w:ascii="Lidl Font Pro" w:hAnsi="Lidl Font Pro" w:cs="Calibri,Bold"/>
          <w:b/>
          <w:bCs/>
          <w:color w:val="1F497D"/>
          <w:lang w:val="en-GB"/>
        </w:rPr>
      </w:pPr>
    </w:p>
    <w:p w14:paraId="6107629A" w14:textId="735EA9F3" w:rsidR="009554AE" w:rsidRPr="00445199" w:rsidRDefault="009554AE" w:rsidP="006B243D">
      <w:pPr>
        <w:autoSpaceDE w:val="0"/>
        <w:autoSpaceDN w:val="0"/>
        <w:adjustRightInd w:val="0"/>
        <w:spacing w:after="0"/>
        <w:jc w:val="both"/>
        <w:rPr>
          <w:rFonts w:ascii="Lidl Font Pro" w:hAnsi="Lidl Font Pro" w:cs="Calibri,Bold"/>
          <w:b/>
          <w:bCs/>
          <w:color w:val="1F497D"/>
          <w:lang w:val="en-GB"/>
        </w:rPr>
      </w:pPr>
    </w:p>
    <w:p w14:paraId="11AAC0B9" w14:textId="77777777" w:rsidR="009554AE" w:rsidRPr="00445199"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445199" w:rsidRDefault="00384D92" w:rsidP="006B243D">
      <w:pPr>
        <w:autoSpaceDE w:val="0"/>
        <w:autoSpaceDN w:val="0"/>
        <w:adjustRightInd w:val="0"/>
        <w:spacing w:after="0"/>
        <w:jc w:val="both"/>
        <w:rPr>
          <w:rFonts w:ascii="Lidl Font Pro" w:hAnsi="Lidl Font Pro" w:cs="Calibri,Bold"/>
          <w:b/>
          <w:bCs/>
          <w:color w:val="1F497D"/>
          <w:lang w:val="en-GB"/>
        </w:rPr>
      </w:pPr>
      <w:r w:rsidRPr="00445199">
        <w:rPr>
          <w:rFonts w:ascii="Lidl Font Pro" w:hAnsi="Lidl Font Pro" w:cs="Calibri,Bold"/>
          <w:b/>
          <w:bCs/>
          <w:color w:val="1F497D"/>
          <w:lang w:val="en-GB"/>
        </w:rPr>
        <w:t>Visit Lidl Cyprus online</w:t>
      </w:r>
      <w:r w:rsidR="006B243D" w:rsidRPr="00445199">
        <w:rPr>
          <w:rFonts w:ascii="Lidl Font Pro" w:hAnsi="Lidl Font Pro" w:cs="Calibri,Bold"/>
          <w:b/>
          <w:bCs/>
          <w:color w:val="1F497D"/>
          <w:lang w:val="en-GB"/>
        </w:rPr>
        <w:t>:</w:t>
      </w:r>
    </w:p>
    <w:p w14:paraId="7B8E6CD1" w14:textId="77777777" w:rsidR="00663C61" w:rsidRPr="00445199" w:rsidRDefault="00000000" w:rsidP="00663C61">
      <w:pPr>
        <w:autoSpaceDE w:val="0"/>
        <w:autoSpaceDN w:val="0"/>
        <w:adjustRightInd w:val="0"/>
        <w:spacing w:after="0"/>
        <w:jc w:val="both"/>
        <w:rPr>
          <w:rFonts w:ascii="Lidl Font Pro" w:hAnsi="Lidl Font Pro" w:cs="Calibri,Bold"/>
          <w:b/>
          <w:bCs/>
          <w:color w:val="1F497D"/>
          <w:lang w:val="en-GB"/>
        </w:rPr>
      </w:pPr>
      <w:hyperlink r:id="rId8" w:history="1">
        <w:r w:rsidR="00663C61" w:rsidRPr="00445199">
          <w:rPr>
            <w:rFonts w:ascii="Lidl Font Pro" w:hAnsi="Lidl Font Pro"/>
            <w:b/>
            <w:bCs/>
            <w:color w:val="1F497D"/>
            <w:lang w:val="en-GB"/>
          </w:rPr>
          <w:t>corporate.lidl.com.cy</w:t>
        </w:r>
      </w:hyperlink>
      <w:r w:rsidR="00663C61" w:rsidRPr="00445199">
        <w:rPr>
          <w:rFonts w:ascii="Lidl Font Pro" w:hAnsi="Lidl Font Pro" w:cs="Calibri,Bold"/>
          <w:b/>
          <w:bCs/>
          <w:color w:val="1F497D"/>
          <w:lang w:val="en-GB"/>
        </w:rPr>
        <w:t xml:space="preserve"> </w:t>
      </w:r>
    </w:p>
    <w:p w14:paraId="6AFE47E6" w14:textId="31ED15BD" w:rsidR="009B3565" w:rsidRPr="00445199" w:rsidRDefault="009B3565" w:rsidP="006B243D">
      <w:pPr>
        <w:autoSpaceDE w:val="0"/>
        <w:autoSpaceDN w:val="0"/>
        <w:adjustRightInd w:val="0"/>
        <w:spacing w:after="0"/>
        <w:jc w:val="both"/>
        <w:rPr>
          <w:rFonts w:ascii="Lidl Font Pro" w:hAnsi="Lidl Font Pro"/>
          <w:b/>
          <w:bCs/>
          <w:color w:val="1F497D"/>
          <w:lang w:val="en-GB"/>
        </w:rPr>
      </w:pPr>
      <w:r w:rsidRPr="00445199">
        <w:rPr>
          <w:rFonts w:ascii="Lidl Font Pro" w:hAnsi="Lidl Font Pro"/>
          <w:b/>
          <w:bCs/>
          <w:color w:val="1F497D"/>
          <w:lang w:val="en-GB"/>
        </w:rPr>
        <w:t>team.lidl.com.cy</w:t>
      </w:r>
    </w:p>
    <w:p w14:paraId="0E78EA4C" w14:textId="77777777" w:rsidR="006B243D" w:rsidRPr="00445199" w:rsidRDefault="00000000" w:rsidP="006B243D">
      <w:pPr>
        <w:autoSpaceDE w:val="0"/>
        <w:autoSpaceDN w:val="0"/>
        <w:adjustRightInd w:val="0"/>
        <w:spacing w:after="0"/>
        <w:jc w:val="both"/>
        <w:rPr>
          <w:rFonts w:ascii="Lidl Font Pro" w:hAnsi="Lidl Font Pro" w:cs="Calibri,Bold"/>
          <w:b/>
          <w:bCs/>
          <w:color w:val="1F497D"/>
          <w:lang w:val="en-GB"/>
        </w:rPr>
      </w:pPr>
      <w:hyperlink r:id="rId9" w:history="1">
        <w:r w:rsidR="006B243D" w:rsidRPr="00445199">
          <w:rPr>
            <w:rFonts w:ascii="Lidl Font Pro" w:hAnsi="Lidl Font Pro"/>
            <w:b/>
            <w:bCs/>
            <w:color w:val="1F497D"/>
            <w:lang w:val="en-GB"/>
          </w:rPr>
          <w:t>lidlfoodacademy.com.cy</w:t>
        </w:r>
      </w:hyperlink>
    </w:p>
    <w:p w14:paraId="4FC125C0" w14:textId="77777777" w:rsidR="006B243D" w:rsidRPr="00445199" w:rsidRDefault="00000000"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445199">
          <w:rPr>
            <w:rFonts w:ascii="Lidl Font Pro" w:hAnsi="Lidl Font Pro"/>
            <w:b/>
            <w:bCs/>
            <w:color w:val="1F497D"/>
            <w:lang w:val="en-GB"/>
          </w:rPr>
          <w:t>facebook.com/</w:t>
        </w:r>
        <w:proofErr w:type="spellStart"/>
        <w:r w:rsidR="006B243D" w:rsidRPr="00445199">
          <w:rPr>
            <w:rFonts w:ascii="Lidl Font Pro" w:hAnsi="Lidl Font Pro"/>
            <w:b/>
            <w:bCs/>
            <w:color w:val="1F497D"/>
            <w:lang w:val="en-GB"/>
          </w:rPr>
          <w:t>lidlcy</w:t>
        </w:r>
        <w:proofErr w:type="spellEnd"/>
        <w:r w:rsidR="006B243D" w:rsidRPr="00445199">
          <w:rPr>
            <w:rFonts w:ascii="Lidl Font Pro" w:hAnsi="Lidl Font Pro"/>
            <w:b/>
            <w:bCs/>
            <w:color w:val="1F497D"/>
            <w:lang w:val="en-GB"/>
          </w:rPr>
          <w:t xml:space="preserve">                    </w:t>
        </w:r>
      </w:hyperlink>
      <w:r w:rsidR="006B243D" w:rsidRPr="00445199">
        <w:rPr>
          <w:rFonts w:ascii="Lidl Font Pro" w:hAnsi="Lidl Font Pro" w:cs="Calibri,Bold"/>
          <w:b/>
          <w:bCs/>
          <w:color w:val="1F497D"/>
          <w:lang w:val="en-GB"/>
        </w:rPr>
        <w:t xml:space="preserve"> </w:t>
      </w:r>
    </w:p>
    <w:p w14:paraId="3FD213D0" w14:textId="6D921882" w:rsidR="006B243D" w:rsidRPr="00445199" w:rsidRDefault="0000000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445199">
          <w:rPr>
            <w:rFonts w:ascii="Lidl Font Pro" w:hAnsi="Lidl Font Pro"/>
            <w:b/>
            <w:bCs/>
            <w:color w:val="1F497D"/>
            <w:lang w:val="en-GB"/>
          </w:rPr>
          <w:t>instagram.com/</w:t>
        </w:r>
        <w:proofErr w:type="spellStart"/>
        <w:r w:rsidR="006B243D" w:rsidRPr="00445199">
          <w:rPr>
            <w:rFonts w:ascii="Lidl Font Pro" w:hAnsi="Lidl Font Pro"/>
            <w:b/>
            <w:bCs/>
            <w:color w:val="1F497D"/>
            <w:lang w:val="en-GB"/>
          </w:rPr>
          <w:t>lidl_cyprus</w:t>
        </w:r>
        <w:proofErr w:type="spellEnd"/>
        <w:r w:rsidR="006B243D" w:rsidRPr="00445199">
          <w:rPr>
            <w:rFonts w:ascii="Lidl Font Pro" w:hAnsi="Lidl Font Pro"/>
            <w:b/>
            <w:bCs/>
            <w:color w:val="1F497D"/>
            <w:lang w:val="en-GB"/>
          </w:rPr>
          <w:t xml:space="preserve"> </w:t>
        </w:r>
      </w:hyperlink>
      <w:r w:rsidR="006B243D" w:rsidRPr="00445199">
        <w:rPr>
          <w:rFonts w:ascii="Lidl Font Pro" w:hAnsi="Lidl Font Pro" w:cs="Calibri,Bold"/>
          <w:b/>
          <w:bCs/>
          <w:color w:val="1F497D"/>
          <w:lang w:val="en-GB"/>
        </w:rPr>
        <w:t xml:space="preserve"> </w:t>
      </w:r>
    </w:p>
    <w:p w14:paraId="18C32F16" w14:textId="10329E8D" w:rsidR="00E842D1" w:rsidRPr="00445199" w:rsidRDefault="00E842D1" w:rsidP="006B243D">
      <w:pPr>
        <w:autoSpaceDE w:val="0"/>
        <w:autoSpaceDN w:val="0"/>
        <w:adjustRightInd w:val="0"/>
        <w:spacing w:after="0"/>
        <w:jc w:val="both"/>
        <w:rPr>
          <w:rFonts w:ascii="Lidl Font Pro" w:hAnsi="Lidl Font Pro" w:cs="Calibri,Bold"/>
          <w:b/>
          <w:bCs/>
          <w:color w:val="1F497D"/>
          <w:lang w:val="en-GB"/>
        </w:rPr>
      </w:pPr>
      <w:r w:rsidRPr="00445199">
        <w:rPr>
          <w:rFonts w:ascii="Lidl Font Pro" w:hAnsi="Lidl Font Pro"/>
          <w:b/>
          <w:bCs/>
          <w:color w:val="1F497D"/>
          <w:lang w:val="en-GB"/>
        </w:rPr>
        <w:t>youtube.com/</w:t>
      </w:r>
      <w:proofErr w:type="spellStart"/>
      <w:r w:rsidRPr="00445199">
        <w:rPr>
          <w:rFonts w:ascii="Lidl Font Pro" w:hAnsi="Lidl Font Pro"/>
          <w:b/>
          <w:bCs/>
          <w:color w:val="1F497D"/>
          <w:lang w:val="en-GB"/>
        </w:rPr>
        <w:t>lidlcyprus</w:t>
      </w:r>
      <w:proofErr w:type="spellEnd"/>
    </w:p>
    <w:p w14:paraId="794EDCF7" w14:textId="77777777" w:rsidR="006B243D" w:rsidRPr="00445199" w:rsidRDefault="0000000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445199">
          <w:rPr>
            <w:rFonts w:ascii="Lidl Font Pro" w:hAnsi="Lidl Font Pro"/>
            <w:b/>
            <w:bCs/>
            <w:color w:val="1F497D"/>
            <w:lang w:val="en-GB"/>
          </w:rPr>
          <w:t>twitter.com/</w:t>
        </w:r>
        <w:proofErr w:type="spellStart"/>
        <w:r w:rsidR="006B243D" w:rsidRPr="00445199">
          <w:rPr>
            <w:rFonts w:ascii="Lidl Font Pro" w:hAnsi="Lidl Font Pro"/>
            <w:b/>
            <w:bCs/>
            <w:color w:val="1F497D"/>
            <w:lang w:val="en-GB"/>
          </w:rPr>
          <w:t>Lidl_Cyprus</w:t>
        </w:r>
        <w:proofErr w:type="spellEnd"/>
        <w:r w:rsidR="006B243D" w:rsidRPr="00445199">
          <w:rPr>
            <w:rFonts w:ascii="Lidl Font Pro" w:hAnsi="Lidl Font Pro"/>
            <w:b/>
            <w:bCs/>
            <w:color w:val="1F497D"/>
            <w:lang w:val="en-GB"/>
          </w:rPr>
          <w:t>_</w:t>
        </w:r>
      </w:hyperlink>
    </w:p>
    <w:p w14:paraId="617FD7BB" w14:textId="77777777" w:rsidR="006B243D" w:rsidRPr="00445199" w:rsidRDefault="00000000"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445199">
          <w:rPr>
            <w:rFonts w:ascii="Lidl Font Pro" w:hAnsi="Lidl Font Pro"/>
            <w:b/>
            <w:bCs/>
            <w:color w:val="1F497D"/>
            <w:lang w:val="en-GB"/>
          </w:rPr>
          <w:t>linkedin.com/company/</w:t>
        </w:r>
        <w:proofErr w:type="spellStart"/>
        <w:r w:rsidR="006B243D" w:rsidRPr="00445199">
          <w:rPr>
            <w:rFonts w:ascii="Lidl Font Pro" w:hAnsi="Lidl Font Pro"/>
            <w:b/>
            <w:bCs/>
            <w:color w:val="1F497D"/>
            <w:lang w:val="en-GB"/>
          </w:rPr>
          <w:t>lidl-cyprus</w:t>
        </w:r>
        <w:proofErr w:type="spellEnd"/>
      </w:hyperlink>
    </w:p>
    <w:p w14:paraId="0083FF46" w14:textId="77777777" w:rsidR="006B243D" w:rsidRPr="00445199" w:rsidRDefault="006B243D" w:rsidP="006B243D">
      <w:pPr>
        <w:autoSpaceDE w:val="0"/>
        <w:autoSpaceDN w:val="0"/>
        <w:adjustRightInd w:val="0"/>
        <w:spacing w:after="0"/>
        <w:jc w:val="both"/>
        <w:rPr>
          <w:rFonts w:ascii="Lidl Font Pro" w:hAnsi="Lidl Font Pro" w:cs="Calibri,Bold"/>
          <w:b/>
          <w:bCs/>
          <w:color w:val="1F497D"/>
          <w:lang w:val="en-GB"/>
        </w:rPr>
      </w:pPr>
      <w:r w:rsidRPr="00445199">
        <w:rPr>
          <w:rFonts w:ascii="Lidl Font Pro" w:hAnsi="Lidl Font Pro" w:cs="Calibri,Bold"/>
          <w:b/>
          <w:bCs/>
          <w:color w:val="1F497D"/>
          <w:lang w:val="en-GB"/>
        </w:rPr>
        <w:t xml:space="preserve"> </w:t>
      </w:r>
    </w:p>
    <w:p w14:paraId="494C8FFE" w14:textId="557B2370" w:rsidR="00AF568F" w:rsidRPr="00445199" w:rsidRDefault="00AF568F" w:rsidP="00490DEF">
      <w:pPr>
        <w:autoSpaceDE w:val="0"/>
        <w:autoSpaceDN w:val="0"/>
        <w:adjustRightInd w:val="0"/>
        <w:spacing w:after="0"/>
        <w:jc w:val="both"/>
        <w:rPr>
          <w:rFonts w:ascii="Lidl Font Pro" w:hAnsi="Lidl Font Pro" w:cs="Calibri,Bold"/>
          <w:b/>
          <w:bCs/>
          <w:color w:val="1F497D"/>
          <w:lang w:val="en-GB"/>
        </w:rPr>
      </w:pPr>
    </w:p>
    <w:p w14:paraId="700B5B8C" w14:textId="7EC3FE38" w:rsidR="003F674F" w:rsidRPr="00445199" w:rsidRDefault="003F674F" w:rsidP="00490DEF">
      <w:pPr>
        <w:autoSpaceDE w:val="0"/>
        <w:autoSpaceDN w:val="0"/>
        <w:adjustRightInd w:val="0"/>
        <w:spacing w:after="0"/>
        <w:jc w:val="both"/>
        <w:rPr>
          <w:rFonts w:ascii="Lidl Font Pro" w:hAnsi="Lidl Font Pro" w:cs="Calibri,Bold"/>
          <w:b/>
          <w:bCs/>
          <w:color w:val="1F497D"/>
          <w:lang w:val="en-GB"/>
        </w:rPr>
      </w:pPr>
    </w:p>
    <w:p w14:paraId="3FFCADFE" w14:textId="77777777" w:rsidR="003F674F" w:rsidRPr="00445199" w:rsidRDefault="003F674F" w:rsidP="00490DEF">
      <w:pPr>
        <w:autoSpaceDE w:val="0"/>
        <w:autoSpaceDN w:val="0"/>
        <w:adjustRightInd w:val="0"/>
        <w:spacing w:after="0"/>
        <w:jc w:val="both"/>
        <w:rPr>
          <w:rFonts w:ascii="Lidl Font Pro" w:hAnsi="Lidl Font Pro" w:cs="Calibri,Bold"/>
          <w:b/>
          <w:bCs/>
          <w:color w:val="1F497D"/>
          <w:lang w:val="en-GB"/>
        </w:rPr>
      </w:pPr>
    </w:p>
    <w:sectPr w:rsidR="003F674F" w:rsidRPr="00445199" w:rsidSect="00327470">
      <w:headerReference w:type="even" r:id="rId14"/>
      <w:headerReference w:type="default" r:id="rId15"/>
      <w:footerReference w:type="even" r:id="rId16"/>
      <w:footerReference w:type="default" r:id="rId17"/>
      <w:headerReference w:type="first" r:id="rId18"/>
      <w:footerReference w:type="first" r:id="rId19"/>
      <w:pgSz w:w="11906" w:h="16838" w:code="9"/>
      <w:pgMar w:top="2070" w:right="1559" w:bottom="153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488C9" w14:textId="77777777" w:rsidR="00990D86" w:rsidRDefault="00990D86" w:rsidP="00C15348">
      <w:pPr>
        <w:spacing w:after="0" w:line="240" w:lineRule="auto"/>
      </w:pPr>
      <w:r>
        <w:separator/>
      </w:r>
    </w:p>
  </w:endnote>
  <w:endnote w:type="continuationSeparator" w:id="0">
    <w:p w14:paraId="6BC94934" w14:textId="77777777" w:rsidR="00990D86" w:rsidRDefault="00990D86"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63E0E" w14:textId="77777777" w:rsidR="00D00949" w:rsidRDefault="00D00949">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51F62630" w:rsidR="00D00949" w:rsidRDefault="00D00949">
    <w:pPr>
      <w:pStyle w:val="a4"/>
    </w:pPr>
    <w:r>
      <w:rPr>
        <w:noProof/>
        <w:lang w:val="fr-FR" w:eastAsia="fr-FR"/>
      </w:rPr>
      <mc:AlternateContent>
        <mc:Choice Requires="wps">
          <w:drawing>
            <wp:anchor distT="0" distB="0" distL="114300" distR="114300" simplePos="0" relativeHeight="251680256" behindDoc="1" locked="0" layoutInCell="1" allowOverlap="1" wp14:anchorId="67261AB1" wp14:editId="0CDCB12E">
              <wp:simplePos x="0" y="0"/>
              <wp:positionH relativeFrom="page">
                <wp:posOffset>1151890</wp:posOffset>
              </wp:positionH>
              <wp:positionV relativeFrom="page">
                <wp:posOffset>9839770</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A84B422" w14:textId="3E62FDDC" w:rsidR="00D00949" w:rsidRPr="001A422B" w:rsidRDefault="00D00949"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Pr>
                              <w:rFonts w:ascii="Lidl Font Pro" w:hAnsi="Lidl Font Pro"/>
                              <w:b/>
                              <w:bCs/>
                              <w:sz w:val="22"/>
                              <w:szCs w:val="22"/>
                              <w:lang w:val="en-US"/>
                            </w:rPr>
                            <w:t>Communication</w:t>
                          </w:r>
                          <w:r w:rsidRPr="001A422B">
                            <w:rPr>
                              <w:rFonts w:ascii="Lidl Font Pro" w:hAnsi="Lidl Font Pro"/>
                              <w:b/>
                              <w:bCs/>
                              <w:sz w:val="22"/>
                              <w:szCs w:val="22"/>
                              <w:lang w:val="en-US"/>
                            </w:rPr>
                            <w:t xml:space="preserve"> &amp; </w:t>
                          </w:r>
                          <w:r>
                            <w:rPr>
                              <w:rFonts w:ascii="Lidl Font Pro" w:hAnsi="Lidl Font Pro"/>
                              <w:b/>
                              <w:bCs/>
                              <w:sz w:val="22"/>
                              <w:szCs w:val="22"/>
                              <w:lang w:val="en-US"/>
                            </w:rPr>
                            <w:t>Corporate Responsibility Department</w:t>
                          </w:r>
                          <w:r w:rsidRPr="001A422B">
                            <w:rPr>
                              <w:rFonts w:ascii="Lidl Font Pro" w:hAnsi="Lidl Font Pro"/>
                              <w:b/>
                              <w:bCs/>
                              <w:sz w:val="22"/>
                              <w:szCs w:val="22"/>
                              <w:lang w:val="en-US"/>
                            </w:rPr>
                            <w:t xml:space="preserve"> </w:t>
                          </w:r>
                        </w:p>
                        <w:p w14:paraId="7148797B" w14:textId="4F4CEE72" w:rsidR="00D00949" w:rsidRPr="001A422B" w:rsidRDefault="00D00949"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xml:space="preserve">, </w:t>
                          </w:r>
                          <w:proofErr w:type="spellStart"/>
                          <w:r>
                            <w:rPr>
                              <w:rFonts w:ascii="Lidl Font Pro" w:hAnsi="Lidl Font Pro" w:cs="ArialMT"/>
                              <w:lang w:val="en-US"/>
                            </w:rPr>
                            <w:t>Larnaca</w:t>
                          </w:r>
                          <w:proofErr w:type="spellEnd"/>
                          <w:r w:rsidRPr="001A422B">
                            <w:rPr>
                              <w:rFonts w:ascii="Lidl Font Pro" w:hAnsi="Lidl Font Pro" w:cs="ArialMT"/>
                              <w:lang w:val="en-US"/>
                            </w:rPr>
                            <w:br/>
                          </w:r>
                          <w:r>
                            <w:rPr>
                              <w:rFonts w:ascii="Lidl Font Pro" w:hAnsi="Lidl Font Pro" w:cs="ArialMT"/>
                              <w:lang w:val="en-US"/>
                            </w:rPr>
                            <w:t xml:space="preserve">P.O. </w:t>
                          </w:r>
                          <w:r w:rsidRPr="001A422B">
                            <w:rPr>
                              <w:rFonts w:ascii="Lidl Font Pro" w:hAnsi="Lidl Font Pro" w:cs="ArialMT"/>
                              <w:lang w:val="en-US"/>
                            </w:rPr>
                            <w:t xml:space="preserve">42542, </w:t>
                          </w:r>
                          <w:r>
                            <w:rPr>
                              <w:rFonts w:ascii="Lidl Font Pro" w:hAnsi="Lidl Font Pro" w:cs="ArialMT"/>
                              <w:lang w:val="en-US"/>
                            </w:rPr>
                            <w:t>CY-</w:t>
                          </w:r>
                          <w:r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pt;margin-top:774.8pt;width:503.25pt;height:49.8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" filled="f" stroked="f">
              <v:textbox inset="0,0,0,0">
                <w:txbxContent>
                  <w:p w14:paraId="5A84B422" w14:textId="3E62FDDC" w:rsidR="00D00949" w:rsidRPr="001A422B" w:rsidRDefault="00D00949"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Pr>
                        <w:rFonts w:ascii="Lidl Font Pro" w:hAnsi="Lidl Font Pro"/>
                        <w:b/>
                        <w:bCs/>
                        <w:sz w:val="22"/>
                        <w:szCs w:val="22"/>
                        <w:lang w:val="en-US"/>
                      </w:rPr>
                      <w:t>Communication</w:t>
                    </w:r>
                    <w:r w:rsidRPr="001A422B">
                      <w:rPr>
                        <w:rFonts w:ascii="Lidl Font Pro" w:hAnsi="Lidl Font Pro"/>
                        <w:b/>
                        <w:bCs/>
                        <w:sz w:val="22"/>
                        <w:szCs w:val="22"/>
                        <w:lang w:val="en-US"/>
                      </w:rPr>
                      <w:t xml:space="preserve"> &amp; </w:t>
                    </w:r>
                    <w:r>
                      <w:rPr>
                        <w:rFonts w:ascii="Lidl Font Pro" w:hAnsi="Lidl Font Pro"/>
                        <w:b/>
                        <w:bCs/>
                        <w:sz w:val="22"/>
                        <w:szCs w:val="22"/>
                        <w:lang w:val="en-US"/>
                      </w:rPr>
                      <w:t>Corporate Responsibility Department</w:t>
                    </w:r>
                    <w:r w:rsidRPr="001A422B">
                      <w:rPr>
                        <w:rFonts w:ascii="Lidl Font Pro" w:hAnsi="Lidl Font Pro"/>
                        <w:b/>
                        <w:bCs/>
                        <w:sz w:val="22"/>
                        <w:szCs w:val="22"/>
                        <w:lang w:val="en-US"/>
                      </w:rPr>
                      <w:t xml:space="preserve"> </w:t>
                    </w:r>
                  </w:p>
                  <w:p w14:paraId="7148797B" w14:textId="4F4CEE72" w:rsidR="00D00949" w:rsidRPr="001A422B" w:rsidRDefault="00D00949"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xml:space="preserve">, </w:t>
                    </w:r>
                    <w:proofErr w:type="spellStart"/>
                    <w:r>
                      <w:rPr>
                        <w:rFonts w:ascii="Lidl Font Pro" w:hAnsi="Lidl Font Pro" w:cs="ArialMT"/>
                        <w:lang w:val="en-US"/>
                      </w:rPr>
                      <w:t>Larnaca</w:t>
                    </w:r>
                    <w:proofErr w:type="spellEnd"/>
                    <w:r w:rsidRPr="001A422B">
                      <w:rPr>
                        <w:rFonts w:ascii="Lidl Font Pro" w:hAnsi="Lidl Font Pro" w:cs="ArialMT"/>
                        <w:lang w:val="en-US"/>
                      </w:rPr>
                      <w:br/>
                    </w:r>
                    <w:r>
                      <w:rPr>
                        <w:rFonts w:ascii="Lidl Font Pro" w:hAnsi="Lidl Font Pro" w:cs="ArialMT"/>
                        <w:lang w:val="en-US"/>
                      </w:rPr>
                      <w:t xml:space="preserve">P.O. </w:t>
                    </w:r>
                    <w:r w:rsidRPr="001A422B">
                      <w:rPr>
                        <w:rFonts w:ascii="Lidl Font Pro" w:hAnsi="Lidl Font Pro" w:cs="ArialMT"/>
                        <w:lang w:val="en-US"/>
                      </w:rPr>
                      <w:t xml:space="preserve">42542, </w:t>
                    </w:r>
                    <w:r>
                      <w:rPr>
                        <w:rFonts w:ascii="Lidl Font Pro" w:hAnsi="Lidl Font Pro" w:cs="ArialMT"/>
                        <w:lang w:val="en-US"/>
                      </w:rPr>
                      <w:t>CY-</w:t>
                    </w:r>
                    <w:r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mc:AlternateContent>
        <mc:Choice Requires="wps">
          <w:drawing>
            <wp:anchor distT="0" distB="0" distL="114300" distR="114300" simplePos="0" relativeHeight="251664896" behindDoc="1" locked="0" layoutInCell="1" allowOverlap="1" wp14:anchorId="0E2BFECC" wp14:editId="0288B78C">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577B441" w14:textId="59E3AFD3" w:rsidR="00D00949" w:rsidRPr="00380C9A" w:rsidRDefault="00D00949"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D00949" w:rsidRPr="00380C9A" w:rsidRDefault="00D00949" w:rsidP="00F847FC">
                    <w:pPr>
                      <w:pStyle w:val="FuzeileText"/>
                      <w:rPr>
                        <w:rFonts w:ascii="Lidl Font Pro" w:hAnsi="Lidl Font Pro"/>
                        <w:sz w:val="22"/>
                        <w:szCs w:val="22"/>
                        <w:lang w:val="el-GR"/>
                      </w:rPr>
                    </w:pPr>
                  </w:p>
                </w:txbxContent>
              </v:textbox>
              <w10:wrap type="tight"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EE085" w14:textId="77777777" w:rsidR="00D00949" w:rsidRDefault="00D00949">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D4C07" w14:textId="77777777" w:rsidR="00990D86" w:rsidRDefault="00990D86" w:rsidP="00C15348">
      <w:pPr>
        <w:spacing w:after="0" w:line="240" w:lineRule="auto"/>
      </w:pPr>
      <w:r>
        <w:separator/>
      </w:r>
    </w:p>
  </w:footnote>
  <w:footnote w:type="continuationSeparator" w:id="0">
    <w:p w14:paraId="55342C1A" w14:textId="77777777" w:rsidR="00990D86" w:rsidRDefault="00990D86"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FB56" w14:textId="77777777" w:rsidR="00D00949" w:rsidRDefault="00D00949">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6AE7BA3B" w:rsidR="00D00949" w:rsidRPr="00327470" w:rsidRDefault="00D00949" w:rsidP="00255BB0">
    <w:pPr>
      <w:pStyle w:val="a3"/>
      <w:jc w:val="right"/>
    </w:pPr>
    <w:r>
      <w:rPr>
        <w:noProof/>
        <w:lang w:val="en-US" w:eastAsia="zh-TW"/>
      </w:rPr>
      <w:t xml:space="preserve">                                                                                                                                </w:t>
    </w:r>
    <w:r>
      <w:rPr>
        <w:noProof/>
        <w:lang w:val="fr-FR" w:eastAsia="fr-FR"/>
      </w:rPr>
      <w:drawing>
        <wp:inline distT="0" distB="0" distL="0" distR="0" wp14:anchorId="5B2FEF5F" wp14:editId="58FF030D">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fr-FR" w:eastAsia="fr-FR"/>
      </w:rPr>
      <mc:AlternateContent>
        <mc:Choice Requires="wps">
          <w:drawing>
            <wp:anchor distT="0" distB="0" distL="114300" distR="114300" simplePos="0" relativeHeight="251658240" behindDoc="0" locked="0" layoutInCell="1" allowOverlap="1" wp14:anchorId="4A24E702" wp14:editId="04BF170A">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28DD208" w14:textId="77777777" w:rsidR="00D00949" w:rsidRPr="008B4D74" w:rsidRDefault="00D00949"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24E702"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728DD208" w14:textId="77777777" w:rsidR="00D00949" w:rsidRPr="008B4D74" w:rsidRDefault="00D00949"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2AD1" w14:textId="77777777" w:rsidR="00D00949" w:rsidRDefault="00D00949">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3F393FA2"/>
    <w:multiLevelType w:val="hybridMultilevel"/>
    <w:tmpl w:val="1A3E45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B9F1961"/>
    <w:multiLevelType w:val="hybridMultilevel"/>
    <w:tmpl w:val="8C10E8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35632D8"/>
    <w:multiLevelType w:val="hybridMultilevel"/>
    <w:tmpl w:val="660AE6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5"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6"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561600258">
    <w:abstractNumId w:val="6"/>
  </w:num>
  <w:num w:numId="2" w16cid:durableId="949513827">
    <w:abstractNumId w:val="5"/>
  </w:num>
  <w:num w:numId="3" w16cid:durableId="2049527874">
    <w:abstractNumId w:val="0"/>
    <w:lvlOverride w:ilvl="0">
      <w:lvl w:ilvl="0">
        <w:numFmt w:val="bullet"/>
        <w:lvlText w:val=""/>
        <w:legacy w:legacy="1" w:legacySpace="0" w:legacyIndent="0"/>
        <w:lvlJc w:val="left"/>
        <w:rPr>
          <w:rFonts w:ascii="Symbol" w:hAnsi="Symbol" w:hint="default"/>
          <w:sz w:val="22"/>
        </w:rPr>
      </w:lvl>
    </w:lvlOverride>
  </w:num>
  <w:num w:numId="4" w16cid:durableId="1230993456">
    <w:abstractNumId w:val="4"/>
  </w:num>
  <w:num w:numId="5" w16cid:durableId="1120951036">
    <w:abstractNumId w:val="3"/>
  </w:num>
  <w:num w:numId="6" w16cid:durableId="705642781">
    <w:abstractNumId w:val="1"/>
  </w:num>
  <w:num w:numId="7" w16cid:durableId="11544184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5BB0"/>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E690E"/>
    <w:rsid w:val="002F0181"/>
    <w:rsid w:val="00303911"/>
    <w:rsid w:val="00306FEF"/>
    <w:rsid w:val="003233DA"/>
    <w:rsid w:val="00323B10"/>
    <w:rsid w:val="003246C8"/>
    <w:rsid w:val="00327470"/>
    <w:rsid w:val="00330FF4"/>
    <w:rsid w:val="00337A0D"/>
    <w:rsid w:val="00340366"/>
    <w:rsid w:val="00350A9D"/>
    <w:rsid w:val="00361980"/>
    <w:rsid w:val="00366D5F"/>
    <w:rsid w:val="003720FB"/>
    <w:rsid w:val="00374B9E"/>
    <w:rsid w:val="0037510A"/>
    <w:rsid w:val="003804BE"/>
    <w:rsid w:val="00380C9A"/>
    <w:rsid w:val="00384D92"/>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74F"/>
    <w:rsid w:val="003F6FD8"/>
    <w:rsid w:val="004041FE"/>
    <w:rsid w:val="0040538E"/>
    <w:rsid w:val="004067D8"/>
    <w:rsid w:val="00407B10"/>
    <w:rsid w:val="00413192"/>
    <w:rsid w:val="00417018"/>
    <w:rsid w:val="004339B9"/>
    <w:rsid w:val="00436EB4"/>
    <w:rsid w:val="004377EB"/>
    <w:rsid w:val="00442B98"/>
    <w:rsid w:val="00445199"/>
    <w:rsid w:val="004463FD"/>
    <w:rsid w:val="00447F9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4E90"/>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494D"/>
    <w:rsid w:val="00587025"/>
    <w:rsid w:val="00587D4B"/>
    <w:rsid w:val="005913FE"/>
    <w:rsid w:val="00591BB7"/>
    <w:rsid w:val="00592BD8"/>
    <w:rsid w:val="005A50F0"/>
    <w:rsid w:val="005B2166"/>
    <w:rsid w:val="005B2682"/>
    <w:rsid w:val="005B3710"/>
    <w:rsid w:val="005C3536"/>
    <w:rsid w:val="005D0BA7"/>
    <w:rsid w:val="005D47E9"/>
    <w:rsid w:val="005E4772"/>
    <w:rsid w:val="005E4D58"/>
    <w:rsid w:val="005F0794"/>
    <w:rsid w:val="005F0960"/>
    <w:rsid w:val="005F0C97"/>
    <w:rsid w:val="005F12EF"/>
    <w:rsid w:val="005F2D21"/>
    <w:rsid w:val="005F3EE0"/>
    <w:rsid w:val="005F607C"/>
    <w:rsid w:val="0060249A"/>
    <w:rsid w:val="00603BCA"/>
    <w:rsid w:val="00605695"/>
    <w:rsid w:val="00610D8C"/>
    <w:rsid w:val="006163A6"/>
    <w:rsid w:val="006174A5"/>
    <w:rsid w:val="006225DE"/>
    <w:rsid w:val="00625FFF"/>
    <w:rsid w:val="00627DD2"/>
    <w:rsid w:val="0064123B"/>
    <w:rsid w:val="00643AF1"/>
    <w:rsid w:val="0064616A"/>
    <w:rsid w:val="00651268"/>
    <w:rsid w:val="006538BB"/>
    <w:rsid w:val="0065577B"/>
    <w:rsid w:val="00660E26"/>
    <w:rsid w:val="00663C61"/>
    <w:rsid w:val="00664720"/>
    <w:rsid w:val="00671252"/>
    <w:rsid w:val="006746E1"/>
    <w:rsid w:val="0067635E"/>
    <w:rsid w:val="0068010B"/>
    <w:rsid w:val="00686288"/>
    <w:rsid w:val="00690654"/>
    <w:rsid w:val="006932FA"/>
    <w:rsid w:val="006A3521"/>
    <w:rsid w:val="006A61C9"/>
    <w:rsid w:val="006B243D"/>
    <w:rsid w:val="006C1700"/>
    <w:rsid w:val="006C5678"/>
    <w:rsid w:val="006C5AF7"/>
    <w:rsid w:val="006D3B63"/>
    <w:rsid w:val="006D5663"/>
    <w:rsid w:val="006E0483"/>
    <w:rsid w:val="006E1D0C"/>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3CB8"/>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B5B26"/>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90D86"/>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4529"/>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D46ED"/>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15348"/>
    <w:rsid w:val="00C25999"/>
    <w:rsid w:val="00C26098"/>
    <w:rsid w:val="00C26318"/>
    <w:rsid w:val="00C3388F"/>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0949"/>
    <w:rsid w:val="00D02208"/>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6ED9"/>
    <w:rsid w:val="00E00D2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57B8"/>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58681139-3F09-4F2F-ABD3-3AE46802E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facebook.com/lidlc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E4D312-E78A-8244-A1AE-8D5714B7E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844</Words>
  <Characters>4563</Characters>
  <Application>Microsoft Office Word</Application>
  <DocSecurity>0</DocSecurity>
  <Lines>38</Lines>
  <Paragraphs>10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5397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5</cp:revision>
  <cp:lastPrinted>2017-09-18T08:53:00Z</cp:lastPrinted>
  <dcterms:created xsi:type="dcterms:W3CDTF">2023-07-12T11:32:00Z</dcterms:created>
  <dcterms:modified xsi:type="dcterms:W3CDTF">2023-07-17T06:47:00Z</dcterms:modified>
</cp:coreProperties>
</file>